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72" w:rsidRPr="00A9436A" w:rsidRDefault="00A251E3" w:rsidP="00F32A72">
      <w:pPr>
        <w:spacing w:after="0"/>
        <w:rPr>
          <w:rFonts w:ascii="Helvetica" w:eastAsia="Times New Roman" w:hAnsi="Helvetica" w:cs="Helvetica"/>
          <w:sz w:val="20"/>
          <w:szCs w:val="20"/>
          <w:lang w:eastAsia="fr-FR"/>
        </w:rPr>
      </w:pPr>
      <w:r w:rsidRPr="00777FC6">
        <w:rPr>
          <w:rFonts w:ascii="Helvetica" w:hAnsi="Helvetica" w:cs="Helvetica"/>
          <w:b/>
          <w:bCs/>
          <w:i/>
          <w:iCs/>
          <w:noProof/>
          <w:sz w:val="20"/>
          <w:szCs w:val="20"/>
          <w:lang w:eastAsia="fr-FR"/>
        </w:rPr>
        <w:drawing>
          <wp:anchor distT="0" distB="0" distL="114300" distR="114300" simplePos="0" relativeHeight="251659264" behindDoc="1" locked="0" layoutInCell="1" allowOverlap="1">
            <wp:simplePos x="0" y="0"/>
            <wp:positionH relativeFrom="column">
              <wp:posOffset>5117465</wp:posOffset>
            </wp:positionH>
            <wp:positionV relativeFrom="paragraph">
              <wp:posOffset>-274955</wp:posOffset>
            </wp:positionV>
            <wp:extent cx="1613535" cy="906145"/>
            <wp:effectExtent l="0" t="0" r="0" b="0"/>
            <wp:wrapSquare wrapText="bothSides"/>
            <wp:docPr id="1" name="Image 1" descr="https://www.diocese49.org/minisitetemp/wp-content/uploads/sites/103/2023/08/logo-signature-diocsse-w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ocese49.org/minisitetemp/wp-content/uploads/sites/103/2023/08/logo-signature-diocsse-web-1.png"/>
                    <pic:cNvPicPr>
                      <a:picLocks noChangeAspect="1" noChangeArrowheads="1"/>
                    </pic:cNvPicPr>
                  </pic:nvPicPr>
                  <pic:blipFill>
                    <a:blip r:embed="rId4" cstate="print"/>
                    <a:srcRect/>
                    <a:stretch>
                      <a:fillRect/>
                    </a:stretch>
                  </pic:blipFill>
                  <pic:spPr bwMode="auto">
                    <a:xfrm>
                      <a:off x="0" y="0"/>
                      <a:ext cx="1613535" cy="906145"/>
                    </a:xfrm>
                    <a:prstGeom prst="rect">
                      <a:avLst/>
                    </a:prstGeom>
                    <a:noFill/>
                    <a:ln w="9525">
                      <a:noFill/>
                      <a:miter lim="800000"/>
                      <a:headEnd/>
                      <a:tailEnd/>
                    </a:ln>
                  </pic:spPr>
                </pic:pic>
              </a:graphicData>
            </a:graphic>
          </wp:anchor>
        </w:drawing>
      </w:r>
      <w:r w:rsidRPr="00777FC6">
        <w:rPr>
          <w:rFonts w:ascii="Helvetica" w:hAnsi="Helvetica" w:cs="Helvetica"/>
          <w:b/>
          <w:bCs/>
          <w:i/>
          <w:iCs/>
          <w:sz w:val="20"/>
          <w:szCs w:val="20"/>
        </w:rPr>
        <w:t>Cette semaine, dans sa prière, notre communauté chrétienne est invitée à s’associer aux intentions confiées aux messes célébrées tout au long de notre semaine.</w:t>
      </w:r>
      <w:r w:rsidR="00F32A72" w:rsidRPr="00F32A72">
        <w:rPr>
          <w:rFonts w:ascii="Helvetica" w:eastAsia="Times New Roman" w:hAnsi="Helvetica" w:cs="Helvetica"/>
          <w:sz w:val="20"/>
          <w:szCs w:val="20"/>
          <w:lang w:eastAsia="fr-FR"/>
        </w:rPr>
        <w:t xml:space="preserve"> </w:t>
      </w:r>
      <w:r w:rsidR="00F32A72" w:rsidRPr="00A9436A">
        <w:rPr>
          <w:rFonts w:ascii="Helvetica" w:eastAsia="Times New Roman" w:hAnsi="Helvetica" w:cs="Helvetica"/>
          <w:sz w:val="20"/>
          <w:szCs w:val="20"/>
          <w:lang w:eastAsia="fr-FR"/>
        </w:rPr>
        <w:t>Georges LAUNAY. Patrick ROBERT, famille CHAILLOT. Marie France LEPINAY-JAMET, vivants et défunts des familles. Marie Louise GEINDREAU et familles. Gilbert - Gérard – Georges BONNET leur famille. Intention particulière. Famille TUDOUX. Vivants et défunts famille BERTHELOT- HEROUX. Georges LAUNAY. Marie-Jo et Louis LEHIS et les défunts de la famille. Louis AUDIAU et son fils Jean-Louis, vivants et défunts de sa famille. Nathalie et Marguerite NOYER et vivants et défunts des familles NOYER-SUPIOT. René LORE, Yvonne et Joseph MARAIS, vivants et défunts de leurs familles. Geneviève et Gaspard HAPPIO, leurs enfants, vivants et défunts de leurs familles. Jérôme GOBY, les âmes du Purgatoire, tous les prêtres vivants et défunts de notre diocèse d'ANGERS. Georges AUDIAU, vivants et défunts de la famille.</w:t>
      </w:r>
    </w:p>
    <w:p w:rsidR="00F32A72" w:rsidRPr="00A9436A" w:rsidRDefault="00F32A72" w:rsidP="00F32A72">
      <w:pPr>
        <w:spacing w:after="0" w:line="240" w:lineRule="auto"/>
        <w:rPr>
          <w:rFonts w:ascii="Helvetica" w:eastAsia="Times New Roman" w:hAnsi="Helvetica" w:cs="Helvetica"/>
          <w:sz w:val="20"/>
          <w:szCs w:val="20"/>
          <w:lang w:eastAsia="fr-FR"/>
        </w:rPr>
      </w:pPr>
      <w:r w:rsidRPr="00A9436A">
        <w:rPr>
          <w:rFonts w:ascii="Helvetica" w:eastAsia="Times New Roman" w:hAnsi="Helvetica" w:cs="Helvetica"/>
          <w:sz w:val="20"/>
          <w:szCs w:val="20"/>
          <w:lang w:eastAsia="fr-FR"/>
        </w:rPr>
        <w:t>Marie Renée et Germain PITON et la famille JEMET. Pour Monsieur et Madame GUILLOUX et les âmes du purgatoire. Pour les vivants et les familles BOUYER DURANT. Abbé Jean Baptiste PAPIN. Famille AVRILLAUD-HERMABESSIERE. Jean et Marie MAVREL, vivants et défunts de leur famille et les âmes du Purgatoire. Pierre GERIGNE, Gisèle DELOUCHE et la famille. Famille POIRIER-CHAUVAT, vivants et défunts. Denise CHAMAILLE.</w:t>
      </w:r>
    </w:p>
    <w:p w:rsidR="00A251E3" w:rsidRPr="00F32A72" w:rsidRDefault="00A251E3" w:rsidP="00A251E3">
      <w:pPr>
        <w:spacing w:after="0"/>
        <w:rPr>
          <w:rFonts w:ascii="Helvetica" w:hAnsi="Helvetica" w:cs="Helvetica"/>
          <w:sz w:val="20"/>
          <w:szCs w:val="20"/>
        </w:rPr>
      </w:pPr>
      <w:r w:rsidRPr="00F32A72">
        <w:rPr>
          <w:rFonts w:ascii="Helvetica" w:hAnsi="Helvetica" w:cs="Helvetica"/>
          <w:b/>
          <w:bCs/>
          <w:sz w:val="20"/>
          <w:szCs w:val="20"/>
          <w:u w:val="single"/>
        </w:rPr>
        <w:t>Sépultures </w:t>
      </w:r>
      <w:r w:rsidRPr="00F32A72">
        <w:rPr>
          <w:rFonts w:ascii="Helvetica" w:hAnsi="Helvetica" w:cs="Helvetica"/>
          <w:b/>
          <w:bCs/>
          <w:sz w:val="20"/>
          <w:szCs w:val="20"/>
        </w:rPr>
        <w:t>:</w:t>
      </w:r>
      <w:r w:rsidRPr="00F32A72">
        <w:rPr>
          <w:rFonts w:ascii="Helvetica" w:hAnsi="Helvetica" w:cs="Helvetica"/>
          <w:sz w:val="20"/>
          <w:szCs w:val="20"/>
        </w:rPr>
        <w:t xml:space="preserve"> </w:t>
      </w:r>
      <w:r w:rsidRPr="00F32A72">
        <w:rPr>
          <w:rFonts w:ascii="Helvetica" w:hAnsi="Helvetica" w:cs="Helvetica"/>
          <w:b/>
          <w:bCs/>
          <w:i/>
          <w:iCs/>
          <w:sz w:val="20"/>
          <w:szCs w:val="20"/>
        </w:rPr>
        <w:t>cette semaine notre communauté a accompagné</w:t>
      </w:r>
      <w:r w:rsidRPr="00F32A72">
        <w:rPr>
          <w:rFonts w:ascii="Helvetica" w:hAnsi="Helvetica" w:cs="Helvetica"/>
          <w:sz w:val="20"/>
          <w:szCs w:val="20"/>
        </w:rPr>
        <w:t> </w:t>
      </w:r>
    </w:p>
    <w:p w:rsidR="00F32A72" w:rsidRDefault="00F32A72" w:rsidP="00F32A72">
      <w:pPr>
        <w:spacing w:after="0" w:line="240" w:lineRule="auto"/>
        <w:rPr>
          <w:rFonts w:ascii="Helvetica" w:hAnsi="Helvetica" w:cs="Helvetica"/>
          <w:sz w:val="20"/>
          <w:szCs w:val="20"/>
        </w:rPr>
      </w:pPr>
      <w:r w:rsidRPr="00F32A72">
        <w:rPr>
          <w:rFonts w:ascii="Helvetica" w:hAnsi="Helvetica" w:cs="Helvetica"/>
          <w:sz w:val="20"/>
          <w:szCs w:val="20"/>
        </w:rPr>
        <w:t xml:space="preserve">Camille LEGRAS le 11 août à la </w:t>
      </w:r>
      <w:proofErr w:type="spellStart"/>
      <w:r w:rsidRPr="00F32A72">
        <w:rPr>
          <w:rFonts w:ascii="Helvetica" w:hAnsi="Helvetica" w:cs="Helvetica"/>
          <w:sz w:val="20"/>
          <w:szCs w:val="20"/>
        </w:rPr>
        <w:t>Possonnière</w:t>
      </w:r>
      <w:proofErr w:type="spellEnd"/>
      <w:r w:rsidRPr="00F32A72">
        <w:rPr>
          <w:rFonts w:ascii="Helvetica" w:hAnsi="Helvetica" w:cs="Helvetica"/>
          <w:sz w:val="20"/>
          <w:szCs w:val="20"/>
        </w:rPr>
        <w:t>, Louis CANON le 12 août à St Augustin des Bois</w:t>
      </w:r>
      <w:r w:rsidR="003A3C50">
        <w:rPr>
          <w:rFonts w:ascii="Helvetica" w:hAnsi="Helvetica" w:cs="Helvetica"/>
          <w:sz w:val="20"/>
          <w:szCs w:val="20"/>
        </w:rPr>
        <w:t>,</w:t>
      </w:r>
      <w:r w:rsidR="008B4DC7">
        <w:rPr>
          <w:rFonts w:ascii="Helvetica" w:hAnsi="Helvetica" w:cs="Helvetica"/>
          <w:sz w:val="20"/>
          <w:szCs w:val="20"/>
        </w:rPr>
        <w:t xml:space="preserve"> </w:t>
      </w:r>
      <w:r w:rsidRPr="00F32A72">
        <w:rPr>
          <w:rFonts w:ascii="Helvetica" w:hAnsi="Helvetica" w:cs="Helvetica"/>
          <w:sz w:val="20"/>
          <w:szCs w:val="20"/>
        </w:rPr>
        <w:t>Sébastien VARINOT le 14 août à St Georges sur Loire</w:t>
      </w:r>
    </w:p>
    <w:p w:rsidR="00F32A72" w:rsidRDefault="00A251E3" w:rsidP="00F32A72">
      <w:pPr>
        <w:spacing w:after="0" w:line="240" w:lineRule="auto"/>
        <w:rPr>
          <w:rFonts w:ascii="Helvetica" w:eastAsia="Times New Roman" w:hAnsi="Helvetica" w:cs="Helvetica"/>
          <w:sz w:val="20"/>
          <w:szCs w:val="20"/>
          <w:lang w:eastAsia="fr-FR"/>
        </w:rPr>
      </w:pPr>
      <w:r w:rsidRPr="00F32A72">
        <w:rPr>
          <w:rFonts w:ascii="Helvetica" w:eastAsia="Times New Roman" w:hAnsi="Helvetica" w:cs="Helvetica"/>
          <w:b/>
          <w:bCs/>
          <w:i/>
          <w:iCs/>
          <w:sz w:val="20"/>
          <w:szCs w:val="20"/>
          <w:lang w:eastAsia="fr-FR"/>
        </w:rPr>
        <w:t xml:space="preserve">Dans nos prières, nous confions ceux qui deviennent chrétiens par le </w:t>
      </w:r>
      <w:r w:rsidRPr="00F32A72">
        <w:rPr>
          <w:rFonts w:ascii="Helvetica" w:eastAsia="Times New Roman" w:hAnsi="Helvetica" w:cs="Helvetica"/>
          <w:b/>
          <w:bCs/>
          <w:iCs/>
          <w:sz w:val="20"/>
          <w:szCs w:val="20"/>
          <w:u w:val="single"/>
          <w:lang w:eastAsia="fr-FR"/>
        </w:rPr>
        <w:t>baptême</w:t>
      </w:r>
      <w:r w:rsidRPr="00F32A72">
        <w:rPr>
          <w:rFonts w:ascii="Helvetica" w:eastAsia="Times New Roman" w:hAnsi="Helvetica" w:cs="Helvetica"/>
          <w:b/>
          <w:bCs/>
          <w:i/>
          <w:iCs/>
          <w:sz w:val="20"/>
          <w:szCs w:val="20"/>
          <w:lang w:eastAsia="fr-FR"/>
        </w:rPr>
        <w:t xml:space="preserve"> ainsi que leur famille </w:t>
      </w:r>
      <w:r w:rsidR="00F32A72" w:rsidRPr="00A9436A">
        <w:rPr>
          <w:rFonts w:ascii="Helvetica" w:eastAsia="Times New Roman" w:hAnsi="Helvetica" w:cs="Helvetica"/>
          <w:b/>
          <w:bCs/>
          <w:sz w:val="20"/>
          <w:szCs w:val="20"/>
          <w:lang w:eastAsia="fr-FR"/>
        </w:rPr>
        <w:t>15 août</w:t>
      </w:r>
      <w:r w:rsidR="00F32A72" w:rsidRPr="00A9436A">
        <w:rPr>
          <w:rFonts w:ascii="Helvetica" w:eastAsia="Times New Roman" w:hAnsi="Helvetica" w:cs="Helvetica"/>
          <w:sz w:val="20"/>
          <w:szCs w:val="20"/>
          <w:lang w:eastAsia="fr-FR"/>
        </w:rPr>
        <w:t xml:space="preserve"> à Saint Léger : Violette CUVELLIER, </w:t>
      </w:r>
      <w:proofErr w:type="spellStart"/>
      <w:r w:rsidR="00F32A72" w:rsidRPr="00A9436A">
        <w:rPr>
          <w:rFonts w:ascii="Helvetica" w:eastAsia="Times New Roman" w:hAnsi="Helvetica" w:cs="Helvetica"/>
          <w:sz w:val="20"/>
          <w:szCs w:val="20"/>
          <w:lang w:eastAsia="fr-FR"/>
        </w:rPr>
        <w:t>Zaëlie</w:t>
      </w:r>
      <w:proofErr w:type="spellEnd"/>
      <w:r w:rsidR="00F32A72" w:rsidRPr="00A9436A">
        <w:rPr>
          <w:rFonts w:ascii="Helvetica" w:eastAsia="Times New Roman" w:hAnsi="Helvetica" w:cs="Helvetica"/>
          <w:sz w:val="20"/>
          <w:szCs w:val="20"/>
          <w:lang w:eastAsia="fr-FR"/>
        </w:rPr>
        <w:t xml:space="preserve"> BOUDIH, Elie David DATCHA, Yvan MOREL.</w:t>
      </w:r>
    </w:p>
    <w:p w:rsidR="003A3C50" w:rsidRPr="00687A6A" w:rsidRDefault="003A3C50" w:rsidP="003A3C50">
      <w:pPr>
        <w:spacing w:after="0" w:line="240" w:lineRule="auto"/>
        <w:rPr>
          <w:rFonts w:ascii="Helvetica" w:eastAsia="Times New Roman" w:hAnsi="Helvetica" w:cs="Helvetica"/>
          <w:i/>
          <w:sz w:val="18"/>
          <w:szCs w:val="18"/>
          <w:lang w:eastAsia="fr-FR"/>
        </w:rPr>
      </w:pPr>
      <w:r w:rsidRPr="00687A6A">
        <w:rPr>
          <w:rFonts w:ascii="Helvetica" w:eastAsia="Times New Roman" w:hAnsi="Helvetica" w:cs="Helvetica"/>
          <w:i/>
          <w:sz w:val="18"/>
          <w:szCs w:val="18"/>
          <w:lang w:eastAsia="fr-FR"/>
        </w:rPr>
        <w:t>Le 23 août à St Georges :Louis et Paco BORE</w:t>
      </w:r>
    </w:p>
    <w:p w:rsidR="003A3C50" w:rsidRPr="00687A6A" w:rsidRDefault="003A3C50" w:rsidP="003A3C50">
      <w:pPr>
        <w:spacing w:after="0" w:line="240" w:lineRule="auto"/>
        <w:rPr>
          <w:rFonts w:ascii="Helvetica" w:eastAsia="Times New Roman" w:hAnsi="Helvetica" w:cs="Helvetica"/>
          <w:i/>
          <w:sz w:val="18"/>
          <w:szCs w:val="18"/>
          <w:lang w:eastAsia="fr-FR"/>
        </w:rPr>
      </w:pPr>
      <w:r w:rsidRPr="00687A6A">
        <w:rPr>
          <w:rFonts w:ascii="Helvetica" w:eastAsia="Times New Roman" w:hAnsi="Helvetica" w:cs="Helvetica"/>
          <w:i/>
          <w:sz w:val="18"/>
          <w:szCs w:val="18"/>
          <w:lang w:eastAsia="fr-FR"/>
        </w:rPr>
        <w:t xml:space="preserve">Le 24 août </w:t>
      </w:r>
      <w:r>
        <w:rPr>
          <w:rFonts w:ascii="Helvetica" w:eastAsia="Times New Roman" w:hAnsi="Helvetica" w:cs="Helvetica"/>
          <w:i/>
          <w:sz w:val="18"/>
          <w:szCs w:val="18"/>
          <w:lang w:eastAsia="fr-FR"/>
        </w:rPr>
        <w:t xml:space="preserve">à St Augustin </w:t>
      </w:r>
      <w:r w:rsidRPr="00687A6A">
        <w:rPr>
          <w:rFonts w:ascii="Helvetica" w:eastAsia="Times New Roman" w:hAnsi="Helvetica" w:cs="Helvetica"/>
          <w:i/>
          <w:sz w:val="18"/>
          <w:szCs w:val="18"/>
          <w:lang w:eastAsia="fr-FR"/>
        </w:rPr>
        <w:t>:Jeanne MARTY et Léandre JAHIER</w:t>
      </w:r>
    </w:p>
    <w:p w:rsidR="00A251E3" w:rsidRPr="00A251E3" w:rsidRDefault="00A251E3" w:rsidP="00A251E3">
      <w:pPr>
        <w:spacing w:after="0"/>
        <w:rPr>
          <w:rFonts w:ascii="Helvetica" w:eastAsia="Times New Roman" w:hAnsi="Helvetica" w:cs="Helvetica"/>
          <w:sz w:val="20"/>
          <w:szCs w:val="20"/>
          <w:lang w:eastAsia="fr-FR"/>
        </w:rPr>
      </w:pPr>
      <w:r w:rsidRPr="00993CAA">
        <w:rPr>
          <w:rFonts w:ascii="Helvetica" w:eastAsia="Times New Roman" w:hAnsi="Helvetica" w:cs="Helvetica"/>
          <w:b/>
          <w:u w:val="single"/>
          <w:lang w:eastAsia="fr-FR"/>
        </w:rPr>
        <w:t>Mariages:</w:t>
      </w:r>
      <w:r w:rsidRPr="00993CAA">
        <w:rPr>
          <w:rFonts w:ascii="Helvetica" w:eastAsia="Times New Roman" w:hAnsi="Helvetica" w:cs="Helvetica"/>
          <w:lang w:eastAsia="fr-FR"/>
        </w:rPr>
        <w:t xml:space="preserve"> </w:t>
      </w:r>
      <w:r w:rsidRPr="00A251E3">
        <w:rPr>
          <w:rFonts w:ascii="Helvetica" w:eastAsia="Times New Roman" w:hAnsi="Helvetica" w:cs="Helvetica"/>
          <w:sz w:val="20"/>
          <w:szCs w:val="20"/>
          <w:lang w:eastAsia="fr-FR"/>
        </w:rPr>
        <w:t>Le 16 août Mariage à St Martin: Cédric VEIGNEAU et Charlotte SOULARD</w:t>
      </w:r>
      <w:r w:rsidR="00F32A72">
        <w:rPr>
          <w:rFonts w:ascii="Helvetica" w:eastAsia="Times New Roman" w:hAnsi="Helvetica" w:cs="Helvetica"/>
          <w:sz w:val="20"/>
          <w:szCs w:val="20"/>
          <w:lang w:eastAsia="fr-FR"/>
        </w:rPr>
        <w:t xml:space="preserve"> </w:t>
      </w:r>
      <w:r w:rsidRPr="00A251E3">
        <w:rPr>
          <w:rFonts w:ascii="Helvetica" w:eastAsia="Times New Roman" w:hAnsi="Helvetica" w:cs="Helvetica"/>
          <w:sz w:val="20"/>
          <w:szCs w:val="20"/>
          <w:lang w:eastAsia="fr-FR"/>
        </w:rPr>
        <w:t xml:space="preserve">et à </w:t>
      </w:r>
      <w:proofErr w:type="spellStart"/>
      <w:r w:rsidRPr="00A251E3">
        <w:rPr>
          <w:rFonts w:ascii="Helvetica" w:eastAsia="Times New Roman" w:hAnsi="Helvetica" w:cs="Helvetica"/>
          <w:sz w:val="20"/>
          <w:szCs w:val="20"/>
          <w:lang w:eastAsia="fr-FR"/>
        </w:rPr>
        <w:t>Savennières</w:t>
      </w:r>
      <w:proofErr w:type="spellEnd"/>
      <w:r w:rsidRPr="00A251E3">
        <w:rPr>
          <w:rFonts w:ascii="Helvetica" w:eastAsia="Times New Roman" w:hAnsi="Helvetica" w:cs="Helvetica"/>
          <w:sz w:val="20"/>
          <w:szCs w:val="20"/>
          <w:lang w:eastAsia="fr-FR"/>
        </w:rPr>
        <w:t xml:space="preserve"> : Christophe ZALDIVAR et Marie MELISSON.</w:t>
      </w:r>
    </w:p>
    <w:p w:rsidR="00A251E3" w:rsidRPr="00124959" w:rsidRDefault="00A251E3" w:rsidP="00A251E3">
      <w:pPr>
        <w:pBdr>
          <w:top w:val="single" w:sz="4" w:space="1" w:color="auto"/>
          <w:left w:val="single" w:sz="4" w:space="4" w:color="auto"/>
          <w:bottom w:val="single" w:sz="4" w:space="1" w:color="auto"/>
          <w:right w:val="single" w:sz="4" w:space="4" w:color="auto"/>
        </w:pBdr>
        <w:spacing w:after="0"/>
        <w:jc w:val="center"/>
        <w:rPr>
          <w:rFonts w:ascii="Arial" w:hAnsi="Arial" w:cs="Arial"/>
          <w:sz w:val="18"/>
          <w:szCs w:val="18"/>
        </w:rPr>
      </w:pPr>
      <w:r w:rsidRPr="00124959">
        <w:rPr>
          <w:rFonts w:ascii="Arial" w:hAnsi="Arial" w:cs="Arial"/>
          <w:b/>
          <w:sz w:val="18"/>
          <w:szCs w:val="18"/>
        </w:rPr>
        <w:t>Permanences pendant l’été</w:t>
      </w:r>
      <w:r w:rsidRPr="00124959">
        <w:rPr>
          <w:rFonts w:ascii="Arial" w:hAnsi="Arial" w:cs="Arial"/>
          <w:sz w:val="18"/>
          <w:szCs w:val="18"/>
        </w:rPr>
        <w:t xml:space="preserve"> :</w:t>
      </w:r>
    </w:p>
    <w:p w:rsidR="00A251E3" w:rsidRPr="00124959" w:rsidRDefault="00A251E3" w:rsidP="00A251E3">
      <w:pPr>
        <w:pBdr>
          <w:top w:val="single" w:sz="4" w:space="1" w:color="auto"/>
          <w:left w:val="single" w:sz="4" w:space="4" w:color="auto"/>
          <w:bottom w:val="single" w:sz="4" w:space="1" w:color="auto"/>
          <w:right w:val="single" w:sz="4" w:space="4" w:color="auto"/>
        </w:pBdr>
        <w:spacing w:after="0"/>
        <w:jc w:val="center"/>
        <w:rPr>
          <w:rFonts w:ascii="Arial" w:hAnsi="Arial" w:cs="Arial"/>
          <w:sz w:val="18"/>
          <w:szCs w:val="18"/>
        </w:rPr>
      </w:pPr>
      <w:r w:rsidRPr="00124959">
        <w:rPr>
          <w:rFonts w:ascii="Arial" w:hAnsi="Arial" w:cs="Arial"/>
          <w:b/>
          <w:sz w:val="18"/>
          <w:szCs w:val="18"/>
        </w:rPr>
        <w:t xml:space="preserve"> presbytère de Ingrandes :</w:t>
      </w:r>
      <w:r>
        <w:rPr>
          <w:rFonts w:ascii="Arial" w:hAnsi="Arial" w:cs="Arial"/>
          <w:sz w:val="18"/>
          <w:szCs w:val="18"/>
        </w:rPr>
        <w:t xml:space="preserve"> Le vendredi </w:t>
      </w:r>
      <w:r w:rsidRPr="00124959">
        <w:rPr>
          <w:rFonts w:ascii="Arial" w:hAnsi="Arial" w:cs="Arial"/>
          <w:sz w:val="18"/>
          <w:szCs w:val="18"/>
        </w:rPr>
        <w:t>23 août de 10 h 30 à 11h 30.</w:t>
      </w:r>
    </w:p>
    <w:p w:rsidR="00A251E3" w:rsidRPr="00124959" w:rsidRDefault="00A251E3" w:rsidP="00A251E3">
      <w:pPr>
        <w:pBdr>
          <w:top w:val="single" w:sz="4" w:space="1" w:color="auto"/>
          <w:left w:val="single" w:sz="4" w:space="4" w:color="auto"/>
          <w:bottom w:val="single" w:sz="4" w:space="1" w:color="auto"/>
          <w:right w:val="single" w:sz="4" w:space="4" w:color="auto"/>
        </w:pBdr>
        <w:spacing w:after="0"/>
        <w:jc w:val="center"/>
        <w:rPr>
          <w:rFonts w:ascii="Arial" w:hAnsi="Arial" w:cs="Arial"/>
          <w:sz w:val="18"/>
          <w:szCs w:val="18"/>
        </w:rPr>
      </w:pPr>
      <w:r w:rsidRPr="00124959">
        <w:rPr>
          <w:rFonts w:ascii="Arial" w:hAnsi="Arial" w:cs="Arial"/>
          <w:b/>
          <w:sz w:val="18"/>
          <w:szCs w:val="18"/>
        </w:rPr>
        <w:t xml:space="preserve">la maison paroissiale de St Georges </w:t>
      </w:r>
      <w:r w:rsidRPr="00124959">
        <w:rPr>
          <w:rFonts w:ascii="Arial" w:hAnsi="Arial" w:cs="Arial"/>
          <w:sz w:val="18"/>
          <w:szCs w:val="18"/>
        </w:rPr>
        <w:t>tous les samedis de 9h30 à 11h30</w:t>
      </w:r>
    </w:p>
    <w:p w:rsidR="00A251E3" w:rsidRPr="00ED4002" w:rsidRDefault="00A251E3" w:rsidP="00A251E3">
      <w:pPr>
        <w:pBdr>
          <w:top w:val="single" w:sz="4" w:space="1" w:color="auto"/>
          <w:left w:val="single" w:sz="4" w:space="4" w:color="auto"/>
          <w:bottom w:val="single" w:sz="4" w:space="1" w:color="auto"/>
          <w:right w:val="single" w:sz="4" w:space="4" w:color="auto"/>
        </w:pBdr>
        <w:spacing w:after="0"/>
        <w:jc w:val="center"/>
        <w:rPr>
          <w:rFonts w:ascii="Arial" w:hAnsi="Arial" w:cs="Arial"/>
          <w:b/>
          <w:sz w:val="16"/>
          <w:szCs w:val="16"/>
        </w:rPr>
      </w:pPr>
      <w:r w:rsidRPr="00ED4002">
        <w:rPr>
          <w:rFonts w:ascii="Arial" w:hAnsi="Arial" w:cs="Arial"/>
          <w:b/>
          <w:sz w:val="16"/>
          <w:szCs w:val="16"/>
        </w:rPr>
        <w:t>et si besoin : accueil@stpierreenvaldeloire.fr</w:t>
      </w:r>
    </w:p>
    <w:p w:rsidR="00A251E3" w:rsidRPr="00662522" w:rsidRDefault="00A251E3" w:rsidP="00A251E3">
      <w:pPr>
        <w:spacing w:after="0"/>
        <w:jc w:val="center"/>
        <w:rPr>
          <w:rFonts w:ascii="Arial" w:eastAsia="Times New Roman" w:hAnsi="Arial" w:cs="Arial"/>
          <w:b/>
          <w:sz w:val="24"/>
          <w:szCs w:val="24"/>
          <w:lang w:eastAsia="fr-FR"/>
        </w:rPr>
      </w:pPr>
    </w:p>
    <w:p w:rsidR="00A251E3" w:rsidRPr="002C3E42" w:rsidRDefault="00A251E3" w:rsidP="00A251E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18"/>
          <w:szCs w:val="18"/>
          <w:lang w:eastAsia="fr-FR"/>
        </w:rPr>
      </w:pPr>
      <w:r w:rsidRPr="002C3E42">
        <w:rPr>
          <w:rFonts w:ascii="Arial" w:eastAsia="Times New Roman" w:hAnsi="Arial" w:cs="Arial"/>
          <w:b/>
          <w:sz w:val="18"/>
          <w:szCs w:val="18"/>
          <w:lang w:eastAsia="fr-FR"/>
        </w:rPr>
        <w:t>La valse des curés...Départ et arrivée!</w:t>
      </w:r>
    </w:p>
    <w:p w:rsidR="00A251E3" w:rsidRPr="002C3E42" w:rsidRDefault="00A251E3" w:rsidP="00A251E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sz w:val="18"/>
          <w:szCs w:val="18"/>
          <w:lang w:eastAsia="fr-FR"/>
        </w:rPr>
      </w:pPr>
      <w:r w:rsidRPr="002C3E42">
        <w:rPr>
          <w:rFonts w:ascii="Arial" w:eastAsia="Times New Roman" w:hAnsi="Arial" w:cs="Arial"/>
          <w:sz w:val="18"/>
          <w:szCs w:val="18"/>
          <w:lang w:eastAsia="fr-FR"/>
        </w:rPr>
        <w:t xml:space="preserve">Nous fêterons le départ de Pierre-Etienne le </w:t>
      </w:r>
      <w:r w:rsidRPr="002C3E42">
        <w:rPr>
          <w:rFonts w:ascii="Arial" w:eastAsia="Times New Roman" w:hAnsi="Arial" w:cs="Arial"/>
          <w:b/>
          <w:sz w:val="18"/>
          <w:szCs w:val="18"/>
          <w:lang w:eastAsia="fr-FR"/>
        </w:rPr>
        <w:t>dimanche 24 août</w:t>
      </w:r>
    </w:p>
    <w:p w:rsidR="00A251E3" w:rsidRPr="002C3E42" w:rsidRDefault="00A251E3" w:rsidP="00A251E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sz w:val="18"/>
          <w:szCs w:val="18"/>
          <w:lang w:eastAsia="fr-FR"/>
        </w:rPr>
      </w:pPr>
      <w:r w:rsidRPr="002C3E42">
        <w:rPr>
          <w:rFonts w:ascii="Arial" w:eastAsia="Times New Roman" w:hAnsi="Arial" w:cs="Arial"/>
          <w:sz w:val="18"/>
          <w:szCs w:val="18"/>
          <w:lang w:eastAsia="fr-FR"/>
        </w:rPr>
        <w:t>lors de la messe à 11h à St Georges suivi d'un repas partagé.</w:t>
      </w:r>
    </w:p>
    <w:p w:rsidR="00A251E3" w:rsidRPr="002C3E42" w:rsidRDefault="00A251E3" w:rsidP="00A251E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sz w:val="18"/>
          <w:szCs w:val="18"/>
          <w:lang w:eastAsia="fr-FR"/>
        </w:rPr>
      </w:pPr>
      <w:r w:rsidRPr="002C3E42">
        <w:rPr>
          <w:rFonts w:ascii="Arial" w:eastAsia="Times New Roman" w:hAnsi="Arial" w:cs="Arial"/>
          <w:sz w:val="18"/>
          <w:szCs w:val="18"/>
          <w:lang w:eastAsia="fr-FR"/>
        </w:rPr>
        <w:t xml:space="preserve">Nous accueillerons Laurent </w:t>
      </w:r>
      <w:proofErr w:type="spellStart"/>
      <w:r w:rsidRPr="002C3E42">
        <w:rPr>
          <w:rFonts w:ascii="Arial" w:eastAsia="Times New Roman" w:hAnsi="Arial" w:cs="Arial"/>
          <w:sz w:val="18"/>
          <w:szCs w:val="18"/>
          <w:lang w:eastAsia="fr-FR"/>
        </w:rPr>
        <w:t>Blourdier</w:t>
      </w:r>
      <w:proofErr w:type="spellEnd"/>
      <w:r w:rsidRPr="002C3E42">
        <w:rPr>
          <w:rFonts w:ascii="Arial" w:eastAsia="Times New Roman" w:hAnsi="Arial" w:cs="Arial"/>
          <w:sz w:val="18"/>
          <w:szCs w:val="18"/>
          <w:lang w:eastAsia="fr-FR"/>
        </w:rPr>
        <w:t xml:space="preserve"> notre nouveau curé</w:t>
      </w:r>
    </w:p>
    <w:p w:rsidR="00A251E3" w:rsidRPr="002C3E42" w:rsidRDefault="00A251E3" w:rsidP="00A251E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18"/>
          <w:szCs w:val="18"/>
          <w:lang w:eastAsia="fr-FR"/>
        </w:rPr>
      </w:pPr>
      <w:r w:rsidRPr="002C3E42">
        <w:rPr>
          <w:rFonts w:ascii="Arial" w:eastAsia="Times New Roman" w:hAnsi="Arial" w:cs="Arial"/>
          <w:sz w:val="18"/>
          <w:szCs w:val="18"/>
          <w:lang w:eastAsia="fr-FR"/>
        </w:rPr>
        <w:t xml:space="preserve">le </w:t>
      </w:r>
      <w:r w:rsidRPr="002C3E42">
        <w:rPr>
          <w:rFonts w:ascii="Arial" w:eastAsia="Times New Roman" w:hAnsi="Arial" w:cs="Arial"/>
          <w:b/>
          <w:sz w:val="18"/>
          <w:szCs w:val="18"/>
          <w:lang w:eastAsia="fr-FR"/>
        </w:rPr>
        <w:t>samedi 30 août</w:t>
      </w:r>
      <w:r w:rsidRPr="002C3E42">
        <w:rPr>
          <w:rFonts w:ascii="Arial" w:eastAsia="Times New Roman" w:hAnsi="Arial" w:cs="Arial"/>
          <w:sz w:val="18"/>
          <w:szCs w:val="18"/>
          <w:lang w:eastAsia="fr-FR"/>
        </w:rPr>
        <w:t xml:space="preserve"> </w:t>
      </w:r>
      <w:r w:rsidRPr="002C3E42">
        <w:rPr>
          <w:rFonts w:ascii="Arial" w:eastAsia="Times New Roman" w:hAnsi="Arial" w:cs="Arial"/>
          <w:b/>
          <w:sz w:val="18"/>
          <w:szCs w:val="18"/>
          <w:lang w:eastAsia="fr-FR"/>
        </w:rPr>
        <w:t>lors d'une messe à 18h30 à St Georges.</w:t>
      </w:r>
    </w:p>
    <w:p w:rsidR="00A251E3" w:rsidRDefault="00A251E3" w:rsidP="00A251E3">
      <w:pPr>
        <w:spacing w:after="0"/>
        <w:jc w:val="center"/>
        <w:rPr>
          <w:rFonts w:ascii="Arial" w:eastAsia="Times New Roman" w:hAnsi="Arial" w:cs="Arial"/>
          <w:b/>
          <w:lang w:eastAsia="fr-FR"/>
        </w:rPr>
      </w:pPr>
      <w:r w:rsidRPr="006F156D">
        <w:rPr>
          <w:rFonts w:ascii="Arial" w:eastAsia="Times New Roman" w:hAnsi="Arial" w:cs="Arial"/>
          <w:b/>
          <w:lang w:eastAsia="fr-FR"/>
        </w:rPr>
        <w:t>Attention ! Pas de messe le samedi 23 août à Ingrandes et le dimanche 31 août à St Georges.</w:t>
      </w:r>
    </w:p>
    <w:p w:rsidR="00A251E3" w:rsidRPr="003933B7" w:rsidRDefault="00A251E3" w:rsidP="00A251E3">
      <w:pPr>
        <w:spacing w:after="0" w:line="240" w:lineRule="auto"/>
        <w:rPr>
          <w:rFonts w:cs="Arial"/>
          <w:sz w:val="20"/>
          <w:szCs w:val="20"/>
        </w:rPr>
      </w:pPr>
      <w:r>
        <w:rPr>
          <w:rFonts w:cs="Arial"/>
          <w:sz w:val="20"/>
          <w:szCs w:val="20"/>
        </w:rPr>
        <w:lastRenderedPageBreak/>
        <w:tab/>
        <w:t xml:space="preserve">  Samedi 16  août </w:t>
      </w:r>
      <w:r w:rsidRPr="00C90BE5">
        <w:rPr>
          <w:rFonts w:cs="Arial"/>
          <w:sz w:val="20"/>
          <w:szCs w:val="20"/>
        </w:rPr>
        <w:t>2025 à Ingrandes</w:t>
      </w:r>
    </w:p>
    <w:p w:rsidR="00A251E3" w:rsidRDefault="00A251E3" w:rsidP="00A251E3">
      <w:pPr>
        <w:spacing w:after="0"/>
        <w:jc w:val="right"/>
        <w:rPr>
          <w:rFonts w:cs="Arial"/>
          <w:sz w:val="20"/>
          <w:szCs w:val="20"/>
        </w:rPr>
      </w:pPr>
      <w:r w:rsidRPr="00C90BE5">
        <w:rPr>
          <w:rFonts w:cs="Arial"/>
          <w:sz w:val="20"/>
          <w:szCs w:val="20"/>
        </w:rPr>
        <w:t xml:space="preserve">Dimanche </w:t>
      </w:r>
      <w:r>
        <w:rPr>
          <w:rFonts w:cs="Arial"/>
          <w:sz w:val="20"/>
          <w:szCs w:val="20"/>
        </w:rPr>
        <w:t xml:space="preserve">17 août </w:t>
      </w:r>
      <w:r w:rsidRPr="00C90BE5">
        <w:rPr>
          <w:rFonts w:cs="Arial"/>
          <w:sz w:val="20"/>
          <w:szCs w:val="20"/>
        </w:rPr>
        <w:t>2025 à St Georges sur Loire</w:t>
      </w:r>
    </w:p>
    <w:p w:rsidR="00A251E3" w:rsidRDefault="00A251E3" w:rsidP="00A251E3">
      <w:pPr>
        <w:spacing w:after="0"/>
        <w:jc w:val="right"/>
        <w:rPr>
          <w:rFonts w:cs="Arial"/>
          <w:sz w:val="20"/>
          <w:szCs w:val="20"/>
        </w:rPr>
      </w:pPr>
      <w:r>
        <w:rPr>
          <w:rFonts w:cs="Arial"/>
          <w:sz w:val="20"/>
          <w:szCs w:val="20"/>
        </w:rPr>
        <w:t>20ème dimanche du temps ordinaire</w:t>
      </w:r>
    </w:p>
    <w:p w:rsidR="00A251E3" w:rsidRDefault="00A251E3" w:rsidP="00A251E3">
      <w:pPr>
        <w:spacing w:after="0"/>
        <w:jc w:val="right"/>
        <w:rPr>
          <w:rFonts w:cs="Arial"/>
          <w:sz w:val="20"/>
          <w:szCs w:val="20"/>
        </w:rPr>
      </w:pPr>
    </w:p>
    <w:p w:rsidR="00A251E3" w:rsidRPr="00A251E3" w:rsidRDefault="00A251E3" w:rsidP="00A251E3">
      <w:pPr>
        <w:pStyle w:val="Sansinterligne"/>
        <w:rPr>
          <w:rFonts w:ascii="Arial" w:hAnsi="Arial" w:cs="Arial"/>
          <w:b/>
          <w:bCs/>
          <w:sz w:val="24"/>
          <w:szCs w:val="24"/>
        </w:rPr>
      </w:pPr>
      <w:r w:rsidRPr="00A251E3">
        <w:rPr>
          <w:rFonts w:ascii="Arial" w:hAnsi="Arial" w:cs="Arial"/>
          <w:b/>
          <w:bCs/>
          <w:sz w:val="24"/>
          <w:szCs w:val="24"/>
        </w:rPr>
        <w:t>Exposition « Regards croisés entre Terre et Ciel »</w:t>
      </w:r>
    </w:p>
    <w:p w:rsidR="00A251E3" w:rsidRDefault="00A251E3" w:rsidP="00A251E3">
      <w:pPr>
        <w:pStyle w:val="Sansinterligne"/>
        <w:rPr>
          <w:rFonts w:ascii="Arial" w:hAnsi="Arial" w:cs="Arial"/>
        </w:rPr>
      </w:pPr>
      <w:r>
        <w:rPr>
          <w:rFonts w:ascii="Arial" w:hAnsi="Arial" w:cs="Arial"/>
          <w:noProof/>
          <w:lang w:eastAsia="fr-FR"/>
        </w:rPr>
        <w:drawing>
          <wp:anchor distT="0" distB="0" distL="114300" distR="114300" simplePos="0" relativeHeight="251665408" behindDoc="0" locked="0" layoutInCell="1" allowOverlap="1">
            <wp:simplePos x="0" y="0"/>
            <wp:positionH relativeFrom="column">
              <wp:posOffset>3401060</wp:posOffset>
            </wp:positionH>
            <wp:positionV relativeFrom="paragraph">
              <wp:posOffset>36830</wp:posOffset>
            </wp:positionV>
            <wp:extent cx="1671955" cy="1551940"/>
            <wp:effectExtent l="0" t="190500" r="42545" b="1816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527" t="6947" b="28782"/>
                    <a:stretch>
                      <a:fillRect/>
                    </a:stretch>
                  </pic:blipFill>
                  <pic:spPr bwMode="auto">
                    <a:xfrm>
                      <a:off x="0" y="0"/>
                      <a:ext cx="1671955" cy="155194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251E3" w:rsidRPr="00A251E3" w:rsidRDefault="00A251E3" w:rsidP="00A251E3">
      <w:pPr>
        <w:pStyle w:val="Sansinterligne"/>
        <w:rPr>
          <w:rFonts w:ascii="Arial" w:hAnsi="Arial" w:cs="Arial"/>
          <w:sz w:val="20"/>
          <w:szCs w:val="20"/>
        </w:rPr>
      </w:pPr>
      <w:r w:rsidRPr="00A251E3">
        <w:rPr>
          <w:rFonts w:ascii="Arial" w:hAnsi="Arial" w:cs="Arial"/>
          <w:sz w:val="20"/>
          <w:szCs w:val="20"/>
        </w:rPr>
        <w:t>On regarde un tableau, mais on prie une icône</w:t>
      </w:r>
    </w:p>
    <w:p w:rsidR="00A251E3" w:rsidRPr="00A251E3" w:rsidRDefault="00A251E3" w:rsidP="00A251E3">
      <w:pPr>
        <w:pStyle w:val="Sansinterligne"/>
        <w:rPr>
          <w:rFonts w:ascii="Arial" w:hAnsi="Arial" w:cs="Arial"/>
          <w:sz w:val="20"/>
          <w:szCs w:val="20"/>
        </w:rPr>
      </w:pPr>
      <w:r w:rsidRPr="00A251E3">
        <w:rPr>
          <w:rFonts w:ascii="Arial" w:hAnsi="Arial" w:cs="Arial"/>
          <w:sz w:val="20"/>
          <w:szCs w:val="20"/>
        </w:rPr>
        <w:t>Car dans celle-ci tout est fait pour que nous découvrions aussi</w:t>
      </w:r>
    </w:p>
    <w:p w:rsidR="00A251E3" w:rsidRPr="00A251E3" w:rsidRDefault="00A251E3" w:rsidP="00A251E3">
      <w:pPr>
        <w:pStyle w:val="Sansinterligne"/>
        <w:rPr>
          <w:rFonts w:ascii="Arial" w:hAnsi="Arial" w:cs="Arial"/>
          <w:sz w:val="20"/>
          <w:szCs w:val="20"/>
        </w:rPr>
      </w:pPr>
      <w:r w:rsidRPr="00A251E3">
        <w:rPr>
          <w:rFonts w:ascii="Arial" w:hAnsi="Arial" w:cs="Arial"/>
          <w:sz w:val="20"/>
          <w:szCs w:val="20"/>
        </w:rPr>
        <w:t>Que nous sommes regardés par Dieu</w:t>
      </w:r>
    </w:p>
    <w:p w:rsidR="00A251E3" w:rsidRPr="00A251E3" w:rsidRDefault="00A251E3" w:rsidP="00A251E3">
      <w:pPr>
        <w:pStyle w:val="Sansinterligne"/>
        <w:rPr>
          <w:rFonts w:ascii="Arial" w:hAnsi="Arial" w:cs="Arial"/>
          <w:sz w:val="20"/>
          <w:szCs w:val="20"/>
        </w:rPr>
      </w:pPr>
    </w:p>
    <w:p w:rsidR="00A251E3" w:rsidRDefault="00E51DC3" w:rsidP="00A251E3">
      <w:pPr>
        <w:pStyle w:val="Sansinterligne"/>
        <w:rPr>
          <w:rFonts w:ascii="Arial" w:hAnsi="Arial" w:cs="Arial"/>
        </w:rPr>
      </w:pPr>
      <w:r>
        <w:rPr>
          <w:rFonts w:ascii="Arial" w:hAnsi="Arial" w:cs="Arial"/>
          <w:noProof/>
          <w:lang w:eastAsia="fr-FR"/>
        </w:rPr>
        <w:drawing>
          <wp:anchor distT="0" distB="0" distL="114300" distR="114300" simplePos="0" relativeHeight="251661312" behindDoc="0" locked="0" layoutInCell="1" allowOverlap="1">
            <wp:simplePos x="0" y="0"/>
            <wp:positionH relativeFrom="column">
              <wp:posOffset>261620</wp:posOffset>
            </wp:positionH>
            <wp:positionV relativeFrom="paragraph">
              <wp:posOffset>25400</wp:posOffset>
            </wp:positionV>
            <wp:extent cx="1747520" cy="1940560"/>
            <wp:effectExtent l="171450" t="133350" r="157480" b="135890"/>
            <wp:wrapNone/>
            <wp:docPr id="1065147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157" t="18315" b="6593"/>
                    <a:stretch>
                      <a:fillRect/>
                    </a:stretch>
                  </pic:blipFill>
                  <pic:spPr bwMode="auto">
                    <a:xfrm>
                      <a:off x="0" y="0"/>
                      <a:ext cx="1747520" cy="194056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251E3" w:rsidRDefault="00A251E3" w:rsidP="00A251E3">
      <w:pPr>
        <w:pStyle w:val="Sansinterligne"/>
        <w:rPr>
          <w:rFonts w:ascii="Arial" w:hAnsi="Arial" w:cs="Arial"/>
        </w:rPr>
      </w:pPr>
    </w:p>
    <w:p w:rsidR="00A251E3" w:rsidRDefault="00A251E3" w:rsidP="00A251E3">
      <w:pPr>
        <w:pStyle w:val="Sansinterligne"/>
        <w:rPr>
          <w:rFonts w:ascii="Arial" w:hAnsi="Arial" w:cs="Arial"/>
        </w:rPr>
      </w:pPr>
    </w:p>
    <w:p w:rsidR="00A251E3" w:rsidRDefault="00A251E3" w:rsidP="00A251E3">
      <w:pPr>
        <w:pStyle w:val="Sansinterligne"/>
        <w:rPr>
          <w:rFonts w:ascii="Arial" w:hAnsi="Arial" w:cs="Arial"/>
        </w:rPr>
      </w:pPr>
    </w:p>
    <w:p w:rsidR="00A251E3" w:rsidRDefault="00A251E3" w:rsidP="00A251E3">
      <w:pPr>
        <w:pStyle w:val="Sansinterligne"/>
        <w:rPr>
          <w:rFonts w:ascii="Arial" w:hAnsi="Arial" w:cs="Arial"/>
        </w:rPr>
      </w:pPr>
    </w:p>
    <w:p w:rsidR="00A251E3" w:rsidRDefault="00A251E3" w:rsidP="00A251E3">
      <w:pPr>
        <w:pStyle w:val="Sansinterligne"/>
        <w:rPr>
          <w:rFonts w:ascii="Arial" w:hAnsi="Arial" w:cs="Arial"/>
        </w:rPr>
      </w:pPr>
    </w:p>
    <w:p w:rsidR="00A251E3" w:rsidRDefault="00A251E3" w:rsidP="00A251E3">
      <w:pPr>
        <w:pStyle w:val="Sansinterligne"/>
        <w:rPr>
          <w:rFonts w:ascii="Arial" w:hAnsi="Arial" w:cs="Arial"/>
        </w:rPr>
      </w:pPr>
    </w:p>
    <w:p w:rsidR="00A251E3" w:rsidRPr="00A251E3" w:rsidRDefault="00A251E3" w:rsidP="00A251E3">
      <w:pPr>
        <w:pStyle w:val="Sansinterligne"/>
        <w:ind w:left="3540"/>
        <w:rPr>
          <w:rFonts w:ascii="Arial" w:hAnsi="Arial" w:cs="Arial"/>
          <w:sz w:val="20"/>
          <w:szCs w:val="20"/>
        </w:rPr>
      </w:pPr>
      <w:r w:rsidRPr="00A251E3">
        <w:rPr>
          <w:rFonts w:ascii="Arial" w:hAnsi="Arial" w:cs="Arial"/>
          <w:sz w:val="20"/>
          <w:szCs w:val="20"/>
        </w:rPr>
        <w:t>Elle nous introduit à la prière, au dialogue :</w:t>
      </w:r>
    </w:p>
    <w:p w:rsidR="00A251E3" w:rsidRPr="00A251E3" w:rsidRDefault="00A251E3" w:rsidP="00A251E3">
      <w:pPr>
        <w:pStyle w:val="Sansinterligne"/>
        <w:ind w:left="3540"/>
        <w:rPr>
          <w:rFonts w:ascii="Arial" w:hAnsi="Arial" w:cs="Arial"/>
          <w:sz w:val="20"/>
          <w:szCs w:val="20"/>
        </w:rPr>
      </w:pPr>
      <w:r w:rsidRPr="00A251E3">
        <w:rPr>
          <w:rFonts w:ascii="Arial" w:hAnsi="Arial" w:cs="Arial"/>
          <w:sz w:val="20"/>
          <w:szCs w:val="20"/>
        </w:rPr>
        <w:t>Je contemple le Seigneur</w:t>
      </w:r>
    </w:p>
    <w:p w:rsidR="00A251E3" w:rsidRPr="00A251E3" w:rsidRDefault="00A251E3" w:rsidP="00A251E3">
      <w:pPr>
        <w:pStyle w:val="Sansinterligne"/>
        <w:ind w:left="3540"/>
        <w:rPr>
          <w:rFonts w:ascii="Arial" w:hAnsi="Arial" w:cs="Arial"/>
          <w:sz w:val="20"/>
          <w:szCs w:val="20"/>
        </w:rPr>
      </w:pPr>
      <w:r w:rsidRPr="00A251E3">
        <w:rPr>
          <w:rFonts w:ascii="Arial" w:hAnsi="Arial" w:cs="Arial"/>
          <w:sz w:val="20"/>
          <w:szCs w:val="20"/>
        </w:rPr>
        <w:t>Et je suis contemplé par Lui.</w:t>
      </w:r>
    </w:p>
    <w:p w:rsidR="00A251E3" w:rsidRDefault="00A251E3" w:rsidP="00A251E3">
      <w:pPr>
        <w:pStyle w:val="Sansinterligne"/>
        <w:rPr>
          <w:rFonts w:ascii="Arial" w:hAnsi="Arial" w:cs="Arial"/>
        </w:rPr>
      </w:pPr>
    </w:p>
    <w:p w:rsidR="00A251E3" w:rsidRDefault="00A251E3" w:rsidP="00A251E3">
      <w:pPr>
        <w:pStyle w:val="Sansinterligne"/>
        <w:rPr>
          <w:rFonts w:ascii="Arial" w:hAnsi="Arial" w:cs="Arial"/>
        </w:rPr>
      </w:pPr>
    </w:p>
    <w:p w:rsidR="00E51DC3" w:rsidRDefault="00E51DC3" w:rsidP="00A251E3">
      <w:pPr>
        <w:pStyle w:val="Sansinterligne"/>
        <w:rPr>
          <w:rFonts w:ascii="Arial" w:hAnsi="Arial" w:cs="Arial"/>
        </w:rPr>
      </w:pPr>
      <w:r>
        <w:rPr>
          <w:rFonts w:ascii="Arial" w:hAnsi="Arial" w:cs="Arial"/>
          <w:noProof/>
          <w:lang w:eastAsia="fr-FR"/>
        </w:rPr>
        <w:drawing>
          <wp:anchor distT="0" distB="0" distL="114300" distR="114300" simplePos="0" relativeHeight="251663360" behindDoc="0" locked="0" layoutInCell="1" allowOverlap="1">
            <wp:simplePos x="0" y="0"/>
            <wp:positionH relativeFrom="column">
              <wp:posOffset>3091180</wp:posOffset>
            </wp:positionH>
            <wp:positionV relativeFrom="paragraph">
              <wp:posOffset>80010</wp:posOffset>
            </wp:positionV>
            <wp:extent cx="1578610" cy="2106930"/>
            <wp:effectExtent l="19050" t="0" r="2540" b="0"/>
            <wp:wrapNone/>
            <wp:docPr id="450418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8610" cy="2106930"/>
                    </a:xfrm>
                    <a:prstGeom prst="rect">
                      <a:avLst/>
                    </a:prstGeom>
                    <a:ln>
                      <a:noFill/>
                    </a:ln>
                    <a:effectLst>
                      <a:softEdge rad="112500"/>
                    </a:effectLst>
                  </pic:spPr>
                </pic:pic>
              </a:graphicData>
            </a:graphic>
          </wp:anchor>
        </w:drawing>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Il ne suffit pas de regarder une icône</w:t>
      </w:r>
      <w:r w:rsidRPr="00A251E3">
        <w:rPr>
          <w:rFonts w:ascii="Arial" w:hAnsi="Arial" w:cs="Arial"/>
          <w:sz w:val="20"/>
          <w:szCs w:val="20"/>
        </w:rPr>
        <w:tab/>
      </w:r>
      <w:r w:rsidRPr="00A251E3">
        <w:rPr>
          <w:rFonts w:ascii="Arial" w:hAnsi="Arial" w:cs="Arial"/>
          <w:sz w:val="20"/>
          <w:szCs w:val="20"/>
        </w:rPr>
        <w:tab/>
      </w:r>
      <w:r w:rsidRPr="00A251E3">
        <w:rPr>
          <w:rFonts w:ascii="Arial" w:hAnsi="Arial" w:cs="Arial"/>
          <w:sz w:val="20"/>
          <w:szCs w:val="20"/>
        </w:rPr>
        <w:tab/>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Il faut savoir se faire regarder par elle</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N’ayons pas peur de ce regard :</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 xml:space="preserve">Si nous avons péché </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C’est un regard de Pardon</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Si nous sommes dans l’angoisse</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C’est un regard de Paix</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Si nous sommes découragés</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C’est un regard qui refait nos forces,</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Si nous sommes dans le doute</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C’est un regard de Lumière.</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C’est surtout un regard d’amour</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Qui parfois nous bouscule</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Car il attend de notre part</w:t>
      </w:r>
    </w:p>
    <w:p w:rsidR="00A251E3" w:rsidRPr="00A251E3" w:rsidRDefault="00A251E3" w:rsidP="00A251E3">
      <w:pPr>
        <w:pStyle w:val="Sansinterligne"/>
        <w:ind w:left="708"/>
        <w:rPr>
          <w:rFonts w:ascii="Arial" w:hAnsi="Arial" w:cs="Arial"/>
          <w:sz w:val="20"/>
          <w:szCs w:val="20"/>
        </w:rPr>
      </w:pPr>
      <w:r w:rsidRPr="00A251E3">
        <w:rPr>
          <w:rFonts w:ascii="Arial" w:hAnsi="Arial" w:cs="Arial"/>
          <w:sz w:val="20"/>
          <w:szCs w:val="20"/>
        </w:rPr>
        <w:t>Que nous puissions regarder comme Lui.</w:t>
      </w:r>
    </w:p>
    <w:p w:rsidR="00A251E3" w:rsidRPr="00A251E3" w:rsidRDefault="00A251E3" w:rsidP="00A251E3">
      <w:pPr>
        <w:pStyle w:val="Sansinterligne"/>
        <w:rPr>
          <w:rFonts w:ascii="Arial" w:hAnsi="Arial" w:cs="Arial"/>
          <w:sz w:val="20"/>
          <w:szCs w:val="20"/>
        </w:rPr>
      </w:pPr>
      <w:r w:rsidRPr="00A251E3">
        <w:rPr>
          <w:rFonts w:ascii="Arial" w:hAnsi="Arial" w:cs="Arial"/>
          <w:sz w:val="20"/>
          <w:szCs w:val="20"/>
        </w:rPr>
        <w:t>Regarder avec les yeux</w:t>
      </w:r>
    </w:p>
    <w:p w:rsidR="00A251E3" w:rsidRPr="00A251E3" w:rsidRDefault="00A251E3" w:rsidP="00A251E3">
      <w:pPr>
        <w:pStyle w:val="Sansinterligne"/>
        <w:rPr>
          <w:rFonts w:ascii="Arial" w:hAnsi="Arial" w:cs="Arial"/>
          <w:sz w:val="20"/>
          <w:szCs w:val="20"/>
        </w:rPr>
      </w:pPr>
      <w:r w:rsidRPr="00A251E3">
        <w:rPr>
          <w:rFonts w:ascii="Arial" w:hAnsi="Arial" w:cs="Arial"/>
          <w:sz w:val="20"/>
          <w:szCs w:val="20"/>
        </w:rPr>
        <w:tab/>
        <w:t xml:space="preserve">Regarder avec le cœur </w:t>
      </w:r>
    </w:p>
    <w:p w:rsidR="00A251E3" w:rsidRPr="00A251E3" w:rsidRDefault="00A251E3" w:rsidP="00A251E3">
      <w:pPr>
        <w:pStyle w:val="Sansinterligne"/>
        <w:rPr>
          <w:rFonts w:ascii="Arial" w:hAnsi="Arial" w:cs="Arial"/>
          <w:sz w:val="20"/>
          <w:szCs w:val="20"/>
        </w:rPr>
      </w:pPr>
    </w:p>
    <w:p w:rsidR="00A251E3" w:rsidRPr="00E51DC3" w:rsidRDefault="00A251E3" w:rsidP="00A251E3">
      <w:pPr>
        <w:pStyle w:val="Sansinterligne"/>
        <w:rPr>
          <w:rFonts w:ascii="Arial" w:hAnsi="Arial" w:cs="Arial"/>
          <w:sz w:val="18"/>
          <w:szCs w:val="18"/>
        </w:rPr>
      </w:pPr>
      <w:r w:rsidRPr="00E51DC3">
        <w:rPr>
          <w:rFonts w:ascii="Arial" w:hAnsi="Arial" w:cs="Arial"/>
          <w:i/>
          <w:sz w:val="18"/>
          <w:szCs w:val="18"/>
        </w:rPr>
        <w:t xml:space="preserve">Merci à l’atelier de Création de </w:t>
      </w:r>
      <w:proofErr w:type="spellStart"/>
      <w:r w:rsidRPr="00E51DC3">
        <w:rPr>
          <w:rFonts w:ascii="Arial" w:hAnsi="Arial" w:cs="Arial"/>
          <w:i/>
          <w:sz w:val="18"/>
          <w:szCs w:val="18"/>
        </w:rPr>
        <w:t>Martigné</w:t>
      </w:r>
      <w:proofErr w:type="spellEnd"/>
      <w:r w:rsidRPr="00E51DC3">
        <w:rPr>
          <w:rFonts w:ascii="Arial" w:hAnsi="Arial" w:cs="Arial"/>
          <w:i/>
          <w:sz w:val="18"/>
          <w:szCs w:val="18"/>
        </w:rPr>
        <w:t>-Briand qui nous a permis de découvrir ces icônes et de les contempler...</w:t>
      </w:r>
      <w:r w:rsidRPr="00E51DC3">
        <w:rPr>
          <w:rFonts w:ascii="Arial" w:hAnsi="Arial" w:cs="Arial"/>
          <w:sz w:val="18"/>
          <w:szCs w:val="18"/>
        </w:rPr>
        <w:t xml:space="preserve">Eglise du </w:t>
      </w:r>
      <w:proofErr w:type="spellStart"/>
      <w:r w:rsidRPr="00E51DC3">
        <w:rPr>
          <w:rFonts w:ascii="Arial" w:hAnsi="Arial" w:cs="Arial"/>
          <w:sz w:val="18"/>
          <w:szCs w:val="18"/>
        </w:rPr>
        <w:t>Fresne</w:t>
      </w:r>
      <w:proofErr w:type="spellEnd"/>
      <w:r w:rsidRPr="00E51DC3">
        <w:rPr>
          <w:rFonts w:ascii="Arial" w:hAnsi="Arial" w:cs="Arial"/>
          <w:sz w:val="18"/>
          <w:szCs w:val="18"/>
        </w:rPr>
        <w:t xml:space="preserve"> jusqu’au 31 août 2025</w:t>
      </w:r>
    </w:p>
    <w:sectPr w:rsidR="00A251E3" w:rsidRPr="00E51DC3" w:rsidSect="00A251E3">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A251E3"/>
    <w:rsid w:val="002C3E42"/>
    <w:rsid w:val="00354026"/>
    <w:rsid w:val="003A3C50"/>
    <w:rsid w:val="004840CE"/>
    <w:rsid w:val="006F5CE2"/>
    <w:rsid w:val="008B4DC7"/>
    <w:rsid w:val="00A251E3"/>
    <w:rsid w:val="00B41B57"/>
    <w:rsid w:val="00BE37B0"/>
    <w:rsid w:val="00D454FA"/>
    <w:rsid w:val="00E51DC3"/>
    <w:rsid w:val="00ED4002"/>
    <w:rsid w:val="00F32A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1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251E3"/>
    <w:pPr>
      <w:spacing w:after="0" w:line="240" w:lineRule="auto"/>
    </w:pPr>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Public</cp:lastModifiedBy>
  <cp:revision>6</cp:revision>
  <dcterms:created xsi:type="dcterms:W3CDTF">2025-08-12T14:32:00Z</dcterms:created>
  <dcterms:modified xsi:type="dcterms:W3CDTF">2025-08-14T07:50:00Z</dcterms:modified>
</cp:coreProperties>
</file>